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DD" w:rsidRDefault="00F255A4" w:rsidP="00AC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A4">
        <w:rPr>
          <w:rFonts w:ascii="Times New Roman" w:hAnsi="Times New Roman" w:cs="Times New Roman"/>
          <w:b/>
          <w:sz w:val="28"/>
          <w:szCs w:val="28"/>
        </w:rPr>
        <w:t>Справочная информация для инвестора</w:t>
      </w:r>
    </w:p>
    <w:p w:rsidR="007C6953" w:rsidRDefault="007C6953" w:rsidP="00AC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существующих механизмах государственно-частного партнерства </w:t>
      </w:r>
    </w:p>
    <w:p w:rsidR="00F255A4" w:rsidRPr="00F255A4" w:rsidRDefault="00F255A4" w:rsidP="00AC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A4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F255A4" w:rsidRPr="00F255A4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 xml:space="preserve">1. Заключение Соглашения о защите и поощрении капиталовложений (федерального </w:t>
      </w:r>
      <w:r w:rsidR="00B72E3B">
        <w:rPr>
          <w:rFonts w:ascii="Times New Roman" w:hAnsi="Times New Roman" w:cs="Times New Roman"/>
          <w:b/>
          <w:sz w:val="28"/>
          <w:szCs w:val="28"/>
        </w:rPr>
        <w:t>и</w:t>
      </w:r>
      <w:r w:rsidRPr="00EC1898">
        <w:rPr>
          <w:rFonts w:ascii="Times New Roman" w:hAnsi="Times New Roman" w:cs="Times New Roman"/>
          <w:b/>
          <w:sz w:val="28"/>
          <w:szCs w:val="28"/>
        </w:rPr>
        <w:t xml:space="preserve"> регионального уровня) </w:t>
      </w: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C189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НПА: </w:t>
      </w: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898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Федеральный закон от </w:t>
      </w:r>
      <w:r w:rsidR="004D2810">
        <w:rPr>
          <w:rFonts w:ascii="Times New Roman" w:hAnsi="Times New Roman" w:cs="Times New Roman"/>
          <w:sz w:val="28"/>
          <w:szCs w:val="28"/>
          <w:lang w:eastAsia="zh-CN"/>
        </w:rPr>
        <w:t>01.04.</w:t>
      </w:r>
      <w:r w:rsidRPr="00EC1898">
        <w:rPr>
          <w:rFonts w:ascii="Times New Roman" w:hAnsi="Times New Roman" w:cs="Times New Roman"/>
          <w:sz w:val="28"/>
          <w:szCs w:val="28"/>
          <w:lang w:eastAsia="zh-CN"/>
        </w:rPr>
        <w:t>2020 № 69-ФЗ «О защите и поощрении капиталовложений в Российской Федерации»,</w:t>
      </w: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898">
        <w:rPr>
          <w:rFonts w:ascii="Times New Roman" w:hAnsi="Times New Roman" w:cs="Times New Roman"/>
          <w:sz w:val="28"/>
          <w:szCs w:val="28"/>
          <w:lang w:eastAsia="zh-CN"/>
        </w:rPr>
        <w:t>Закон Республики Алтай от 17</w:t>
      </w:r>
      <w:r w:rsidR="004D2810">
        <w:rPr>
          <w:rFonts w:ascii="Times New Roman" w:hAnsi="Times New Roman" w:cs="Times New Roman"/>
          <w:sz w:val="28"/>
          <w:szCs w:val="28"/>
          <w:lang w:eastAsia="zh-CN"/>
        </w:rPr>
        <w:t>.11.</w:t>
      </w:r>
      <w:r w:rsidRPr="00EC1898">
        <w:rPr>
          <w:rFonts w:ascii="Times New Roman" w:hAnsi="Times New Roman" w:cs="Times New Roman"/>
          <w:sz w:val="28"/>
          <w:szCs w:val="28"/>
          <w:lang w:eastAsia="zh-CN"/>
        </w:rPr>
        <w:t>2020 № 71-РЗ «О полномочиях органов государственной власти Республики Алтай в сфере защиты и поощрении капиталовложений на территории Республики Алтай».</w:t>
      </w: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>Мер</w:t>
      </w:r>
      <w:r w:rsidR="00AE71A1" w:rsidRPr="00EC1898">
        <w:rPr>
          <w:rFonts w:ascii="Times New Roman" w:hAnsi="Times New Roman" w:cs="Times New Roman"/>
          <w:b/>
          <w:sz w:val="28"/>
          <w:szCs w:val="28"/>
        </w:rPr>
        <w:t>ы</w:t>
      </w:r>
      <w:r w:rsidRPr="00EC1898">
        <w:rPr>
          <w:rFonts w:ascii="Times New Roman" w:hAnsi="Times New Roman" w:cs="Times New Roman"/>
          <w:b/>
          <w:sz w:val="28"/>
          <w:szCs w:val="28"/>
        </w:rPr>
        <w:t xml:space="preserve"> поддержки:</w:t>
      </w:r>
    </w:p>
    <w:p w:rsidR="00F255A4" w:rsidRPr="00EC1898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98">
        <w:rPr>
          <w:rFonts w:ascii="Times New Roman" w:hAnsi="Times New Roman" w:cs="Times New Roman"/>
          <w:sz w:val="28"/>
          <w:szCs w:val="28"/>
        </w:rPr>
        <w:t>1) защит</w:t>
      </w:r>
      <w:r w:rsidR="007C6953">
        <w:rPr>
          <w:rFonts w:ascii="Times New Roman" w:hAnsi="Times New Roman" w:cs="Times New Roman"/>
          <w:sz w:val="28"/>
          <w:szCs w:val="28"/>
        </w:rPr>
        <w:t>а</w:t>
      </w:r>
      <w:r w:rsidRPr="00EC1898">
        <w:rPr>
          <w:rFonts w:ascii="Times New Roman" w:hAnsi="Times New Roman" w:cs="Times New Roman"/>
          <w:sz w:val="28"/>
          <w:szCs w:val="28"/>
        </w:rPr>
        <w:t xml:space="preserve"> от налоговых изменений (период действия зависит от стоимости проекта),</w:t>
      </w:r>
    </w:p>
    <w:p w:rsidR="00F255A4" w:rsidRDefault="00F255A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898">
        <w:rPr>
          <w:rFonts w:ascii="Times New Roman" w:hAnsi="Times New Roman" w:cs="Times New Roman"/>
          <w:sz w:val="28"/>
          <w:szCs w:val="28"/>
          <w:lang w:eastAsia="zh-CN"/>
        </w:rPr>
        <w:t>2) возмещени</w:t>
      </w:r>
      <w:r w:rsidR="007C695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C1898">
        <w:rPr>
          <w:rFonts w:ascii="Times New Roman" w:hAnsi="Times New Roman" w:cs="Times New Roman"/>
          <w:sz w:val="28"/>
          <w:szCs w:val="28"/>
          <w:lang w:eastAsia="zh-CN"/>
        </w:rPr>
        <w:t xml:space="preserve">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 (есть о</w:t>
      </w:r>
      <w:r w:rsidR="007C6953">
        <w:rPr>
          <w:rFonts w:ascii="Times New Roman" w:hAnsi="Times New Roman" w:cs="Times New Roman"/>
          <w:sz w:val="28"/>
          <w:szCs w:val="28"/>
          <w:lang w:eastAsia="zh-CN"/>
        </w:rPr>
        <w:t>граничения по размеру субсидии) в объеме уплаченных налогов в федеральный бюджет и республиканский бюджет Республики Алтай.</w:t>
      </w:r>
    </w:p>
    <w:p w:rsidR="00B97959" w:rsidRDefault="00B97959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959" w:rsidRPr="00B97959" w:rsidRDefault="0051233E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 w:rsidR="00B97959" w:rsidRPr="00B97959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B9795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97959" w:rsidRPr="00B97959">
        <w:rPr>
          <w:rFonts w:ascii="Times New Roman" w:hAnsi="Times New Roman" w:cs="Times New Roman"/>
          <w:b/>
          <w:sz w:val="28"/>
          <w:szCs w:val="28"/>
          <w:lang w:eastAsia="zh-CN"/>
        </w:rPr>
        <w:t>Новые инвестиционные проекты</w:t>
      </w:r>
    </w:p>
    <w:p w:rsidR="00B97959" w:rsidRPr="00B97959" w:rsidRDefault="00B97959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59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B97959" w:rsidRDefault="00B97959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</w:t>
      </w:r>
    </w:p>
    <w:p w:rsidR="001C78E6" w:rsidRDefault="001C78E6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E6" w:rsidRPr="00EC1898" w:rsidRDefault="001C78E6" w:rsidP="00A351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1898">
        <w:rPr>
          <w:rFonts w:ascii="Times New Roman" w:hAnsi="Times New Roman" w:cs="Times New Roman"/>
          <w:b/>
          <w:sz w:val="28"/>
          <w:szCs w:val="28"/>
        </w:rPr>
        <w:t xml:space="preserve"> поддержки:</w:t>
      </w:r>
    </w:p>
    <w:p w:rsidR="00764EF1" w:rsidRPr="00764EF1" w:rsidRDefault="00764EF1" w:rsidP="00A35142">
      <w:pPr>
        <w:pStyle w:val="a4"/>
        <w:numPr>
          <w:ilvl w:val="0"/>
          <w:numId w:val="4"/>
        </w:numPr>
        <w:shd w:val="clear" w:color="auto" w:fill="FDFDFD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направление бюджетных инвестиций на создание объектов</w:t>
      </w:r>
      <w:r w:rsidRPr="00D17980">
        <w:rPr>
          <w:sz w:val="28"/>
          <w:szCs w:val="28"/>
        </w:rPr>
        <w:t xml:space="preserve"> инфраструктуры в целях реализации новых инвестиционных проектов</w:t>
      </w:r>
    </w:p>
    <w:p w:rsidR="00D17980" w:rsidRPr="00764EF1" w:rsidRDefault="001C78E6" w:rsidP="00A35142">
      <w:pPr>
        <w:pStyle w:val="a4"/>
        <w:numPr>
          <w:ilvl w:val="0"/>
          <w:numId w:val="4"/>
        </w:numPr>
        <w:shd w:val="clear" w:color="auto" w:fill="FDFDFD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C78E6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е</w:t>
      </w:r>
      <w:r w:rsidRPr="001C78E6">
        <w:rPr>
          <w:iCs/>
          <w:sz w:val="28"/>
          <w:szCs w:val="28"/>
        </w:rPr>
        <w:t xml:space="preserve"> субсидий юридическим лицам</w:t>
      </w:r>
      <w:r>
        <w:rPr>
          <w:sz w:val="28"/>
          <w:szCs w:val="28"/>
        </w:rPr>
        <w:t> </w:t>
      </w:r>
      <w:r w:rsidRPr="002273A0">
        <w:rPr>
          <w:sz w:val="28"/>
          <w:szCs w:val="28"/>
        </w:rPr>
        <w:t>в объеме фактически произведенных ими затрат на создание объектов инфраструктуры</w:t>
      </w:r>
      <w:r>
        <w:rPr>
          <w:sz w:val="28"/>
          <w:szCs w:val="28"/>
        </w:rPr>
        <w:t xml:space="preserve"> инвестиционного проекта</w:t>
      </w:r>
      <w:r w:rsidR="007C434A">
        <w:rPr>
          <w:sz w:val="28"/>
          <w:szCs w:val="28"/>
        </w:rPr>
        <w:t>, но не более объема уплаченных налогов в федеральный бюджет</w:t>
      </w:r>
      <w:r w:rsidR="00D17980" w:rsidRPr="00764EF1">
        <w:rPr>
          <w:sz w:val="28"/>
          <w:szCs w:val="28"/>
        </w:rPr>
        <w:t>.</w:t>
      </w:r>
    </w:p>
    <w:p w:rsidR="001C78E6" w:rsidRDefault="001C78E6" w:rsidP="00A351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59" w:rsidRPr="00717459" w:rsidRDefault="0051233E" w:rsidP="007174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="00717459" w:rsidRPr="007174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Инфраструктурные проекты </w:t>
      </w:r>
    </w:p>
    <w:p w:rsidR="00717459" w:rsidRPr="00717459" w:rsidRDefault="00717459" w:rsidP="0071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59">
        <w:rPr>
          <w:rFonts w:ascii="Times New Roman" w:hAnsi="Times New Roman" w:cs="Times New Roman"/>
          <w:b/>
          <w:sz w:val="28"/>
          <w:szCs w:val="28"/>
        </w:rPr>
        <w:t>НПА: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2AD7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14 июля 2021 № 1189 «Об утверждении </w:t>
      </w:r>
      <w:r w:rsidRPr="00472AD7">
        <w:rPr>
          <w:rFonts w:ascii="Times New Roman" w:hAnsi="Times New Roman" w:cs="Times New Roman"/>
          <w:sz w:val="28"/>
          <w:szCs w:val="28"/>
        </w:rPr>
        <w:t xml:space="preserve">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</w:t>
      </w:r>
      <w:r w:rsidRPr="00472A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на финансовое обеспечение </w:t>
      </w:r>
      <w:r w:rsidRPr="00717459">
        <w:rPr>
          <w:rFonts w:ascii="Times New Roman" w:hAnsi="Times New Roman" w:cs="Times New Roman"/>
          <w:sz w:val="28"/>
          <w:szCs w:val="28"/>
        </w:rPr>
        <w:t>реализации инфраструктурных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459">
        <w:rPr>
          <w:rFonts w:ascii="Times New Roman" w:hAnsi="Times New Roman" w:cs="Times New Roman"/>
          <w:sz w:val="28"/>
          <w:szCs w:val="28"/>
        </w:rPr>
        <w:t>.</w:t>
      </w:r>
    </w:p>
    <w:p w:rsidR="00717459" w:rsidRPr="00EC1898" w:rsidRDefault="00717459" w:rsidP="0071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98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1898">
        <w:rPr>
          <w:rFonts w:ascii="Times New Roman" w:hAnsi="Times New Roman" w:cs="Times New Roman"/>
          <w:b/>
          <w:sz w:val="28"/>
          <w:szCs w:val="28"/>
        </w:rPr>
        <w:t xml:space="preserve"> поддержки:</w:t>
      </w:r>
    </w:p>
    <w:p w:rsidR="00C85371" w:rsidRDefault="00717459" w:rsidP="00C853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C1C2B">
        <w:rPr>
          <w:rFonts w:ascii="Times New Roman" w:hAnsi="Times New Roman" w:cs="Times New Roman"/>
          <w:sz w:val="28"/>
          <w:szCs w:val="28"/>
        </w:rPr>
        <w:t xml:space="preserve"> создание, реконструкци</w:t>
      </w:r>
      <w:r>
        <w:rPr>
          <w:rFonts w:ascii="Times New Roman" w:hAnsi="Times New Roman" w:cs="Times New Roman"/>
          <w:sz w:val="28"/>
          <w:szCs w:val="28"/>
        </w:rPr>
        <w:t>я и последующая</w:t>
      </w:r>
      <w:r w:rsidRPr="009C1C2B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C2B">
        <w:rPr>
          <w:rFonts w:ascii="Times New Roman" w:hAnsi="Times New Roman" w:cs="Times New Roman"/>
          <w:sz w:val="28"/>
          <w:szCs w:val="28"/>
        </w:rPr>
        <w:t xml:space="preserve">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инвестиционного проекта</w:t>
      </w:r>
      <w:r w:rsidR="00C8537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C85371" w:rsidRPr="00C85371">
        <w:rPr>
          <w:rFonts w:ascii="Times New Roman" w:hAnsi="Times New Roman" w:cs="Times New Roman"/>
          <w:sz w:val="28"/>
          <w:szCs w:val="28"/>
        </w:rPr>
        <w:t xml:space="preserve"> </w:t>
      </w:r>
      <w:r w:rsidR="00C85371"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Федерации, полученных из федерального бюджета в виде бюджетных кредитов.</w:t>
      </w:r>
    </w:p>
    <w:p w:rsidR="00717459" w:rsidRDefault="00717459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953" w:rsidRPr="00BB7768" w:rsidRDefault="0051233E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6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768">
        <w:rPr>
          <w:rFonts w:ascii="Times New Roman" w:hAnsi="Times New Roman" w:cs="Times New Roman"/>
          <w:b/>
          <w:sz w:val="28"/>
          <w:szCs w:val="28"/>
        </w:rPr>
        <w:t xml:space="preserve">Специальный инвестиционный контракт (инвестиционный проект </w:t>
      </w:r>
      <w:r w:rsidR="00BB7768" w:rsidRPr="00BB7768">
        <w:rPr>
          <w:rFonts w:ascii="Times New Roman" w:hAnsi="Times New Roman" w:cs="Times New Roman"/>
          <w:b/>
          <w:sz w:val="28"/>
          <w:szCs w:val="28"/>
        </w:rPr>
        <w:t>по внедрению современной технологии)</w:t>
      </w:r>
    </w:p>
    <w:p w:rsidR="007C6953" w:rsidRDefault="00A96DEF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A96DEF" w:rsidRPr="00172AE8" w:rsidRDefault="00A96DEF" w:rsidP="00B9795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Федеральный закон от 31.12.2014 </w:t>
      </w:r>
      <w:r w:rsid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488-ФЗ «О промышленной политике в Российской Федерации»,</w:t>
      </w:r>
    </w:p>
    <w:p w:rsidR="00A96DEF" w:rsidRPr="00172AE8" w:rsidRDefault="00A96DEF" w:rsidP="00A96DE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Правительства РФ от 16.07.2020 </w:t>
      </w:r>
      <w:r w:rsid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1048 «Об утверждении Правил заключения, изменения и расторжения специальных инвестиционных контрактов»,</w:t>
      </w:r>
    </w:p>
    <w:p w:rsidR="00172AE8" w:rsidRPr="00172AE8" w:rsidRDefault="00172AE8" w:rsidP="00172AE8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72AE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 Республики Алтай от 04.04.2016 № 28-РЗ «О промышленной политике в Республике Алтай»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72AE8" w:rsidRDefault="00172AE8" w:rsidP="0017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Мер</w:t>
      </w:r>
      <w:r w:rsidR="00AD1548">
        <w:rPr>
          <w:rFonts w:ascii="Times New Roman" w:hAnsi="Times New Roman" w:cs="Times New Roman"/>
          <w:b/>
          <w:sz w:val="28"/>
          <w:szCs w:val="28"/>
        </w:rPr>
        <w:t>а</w:t>
      </w:r>
      <w:r w:rsidRPr="00AC5CB5">
        <w:rPr>
          <w:rFonts w:ascii="Times New Roman" w:hAnsi="Times New Roman" w:cs="Times New Roman"/>
          <w:b/>
          <w:sz w:val="28"/>
          <w:szCs w:val="28"/>
        </w:rPr>
        <w:t xml:space="preserve"> поддержки:</w:t>
      </w:r>
    </w:p>
    <w:p w:rsidR="00BB7768" w:rsidRPr="005B422E" w:rsidRDefault="00BB7768" w:rsidP="00AD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стабильность условий ведения хозяйственной деятельности для инвестора</w:t>
      </w:r>
      <w:r w:rsidR="00AD1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bCs/>
          <w:sz w:val="28"/>
          <w:szCs w:val="28"/>
        </w:rPr>
        <w:t>налогов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B422E">
        <w:rPr>
          <w:rFonts w:ascii="Times New Roman" w:hAnsi="Times New Roman" w:cs="Times New Roman"/>
          <w:bCs/>
          <w:sz w:val="28"/>
          <w:szCs w:val="28"/>
        </w:rPr>
        <w:t xml:space="preserve"> стабилизационн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B422E">
        <w:rPr>
          <w:rFonts w:ascii="Times New Roman" w:hAnsi="Times New Roman" w:cs="Times New Roman"/>
          <w:bCs/>
          <w:sz w:val="28"/>
          <w:szCs w:val="28"/>
        </w:rPr>
        <w:t xml:space="preserve"> оговорк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422E">
        <w:rPr>
          <w:rFonts w:ascii="Times New Roman" w:hAnsi="Times New Roman" w:cs="Times New Roman"/>
          <w:bCs/>
          <w:sz w:val="28"/>
          <w:szCs w:val="28"/>
        </w:rPr>
        <w:t xml:space="preserve"> по налогу на прибыль организаций, налогу на имущество организаций, транспортному и земельному налогу.</w:t>
      </w:r>
    </w:p>
    <w:p w:rsidR="00A96DEF" w:rsidRDefault="00A96DEF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B5" w:rsidRPr="00AC5CB5" w:rsidRDefault="00244680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5CB5" w:rsidRPr="00AC5CB5">
        <w:rPr>
          <w:rFonts w:ascii="Times New Roman" w:hAnsi="Times New Roman" w:cs="Times New Roman"/>
          <w:b/>
          <w:sz w:val="28"/>
          <w:szCs w:val="28"/>
        </w:rPr>
        <w:t>.Заключение концессионного соглашения, соглашения государственно-частного партнерства</w:t>
      </w:r>
    </w:p>
    <w:p w:rsidR="00AC5CB5" w:rsidRPr="00AC5CB5" w:rsidRDefault="00AC5CB5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AC5CB5" w:rsidRDefault="00AC5CB5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</w:t>
      </w:r>
      <w:r w:rsidR="00953834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2015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</w:p>
    <w:p w:rsidR="00AC5CB5" w:rsidRDefault="00AC5CB5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953834">
        <w:rPr>
          <w:rFonts w:ascii="Times New Roman" w:hAnsi="Times New Roman" w:cs="Times New Roman"/>
          <w:sz w:val="28"/>
          <w:szCs w:val="28"/>
        </w:rPr>
        <w:t>.07.2</w:t>
      </w:r>
      <w:r>
        <w:rPr>
          <w:rFonts w:ascii="Times New Roman" w:hAnsi="Times New Roman" w:cs="Times New Roman"/>
          <w:sz w:val="28"/>
          <w:szCs w:val="28"/>
        </w:rPr>
        <w:t>005 № 115-ФЗ «О концессионных соглашениях»,</w:t>
      </w:r>
    </w:p>
    <w:p w:rsidR="00AC5CB5" w:rsidRDefault="00AC5CB5" w:rsidP="00AC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05.10.2016 № 292 «О некоторых вопросах по реализации Федерального закона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Федерального закона «О концессионных соглашениях».</w:t>
      </w:r>
    </w:p>
    <w:p w:rsidR="00AC5CB5" w:rsidRPr="00AC5CB5" w:rsidRDefault="00AC5CB5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Меры поддержки:</w:t>
      </w:r>
    </w:p>
    <w:p w:rsidR="00AC5CB5" w:rsidRDefault="00AC5CB5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земельного участка в аренду без проведения торгов,</w:t>
      </w:r>
    </w:p>
    <w:p w:rsidR="00AC5CB5" w:rsidRDefault="00AC5CB5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имущества, находящегося в государственной или муниципальной собственности, для реконструкции и модернизации,</w:t>
      </w:r>
    </w:p>
    <w:p w:rsidR="00AC5CB5" w:rsidRDefault="00AC5CB5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привлечение бюджетного финансирования (в отдельных случаях).</w:t>
      </w:r>
    </w:p>
    <w:p w:rsidR="00B97959" w:rsidRPr="007C6953" w:rsidRDefault="007C6953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953">
        <w:rPr>
          <w:rFonts w:ascii="Times New Roman" w:hAnsi="Times New Roman" w:cs="Times New Roman"/>
          <w:sz w:val="28"/>
          <w:szCs w:val="28"/>
        </w:rPr>
        <w:t>4) налоговые льготы (</w:t>
      </w:r>
      <w:r w:rsidRPr="007C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прибыль организаций в части, 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поступающей в бюджет Республики Алтай, в размере – 13,5% (полная ставка 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17%</w:t>
      </w:r>
      <w:r w:rsidR="006F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льгота действует до 01.01.2023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имущество организаций в размере – 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959" w:rsidRDefault="00B97959" w:rsidP="00B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4" w:rsidRPr="004D2810" w:rsidRDefault="00244680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6</w:t>
      </w:r>
      <w:r w:rsidR="00953834" w:rsidRPr="004D2810">
        <w:rPr>
          <w:rFonts w:ascii="Times New Roman" w:hAnsi="Times New Roman" w:cs="Times New Roman"/>
          <w:b/>
          <w:sz w:val="28"/>
          <w:szCs w:val="28"/>
          <w:lang w:eastAsia="zh-CN"/>
        </w:rPr>
        <w:t>. Статус регионального значения</w:t>
      </w:r>
    </w:p>
    <w:p w:rsidR="00953834" w:rsidRPr="004D2810" w:rsidRDefault="00953834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2810">
        <w:rPr>
          <w:rFonts w:ascii="Times New Roman" w:hAnsi="Times New Roman" w:cs="Times New Roman"/>
          <w:b/>
          <w:sz w:val="28"/>
          <w:szCs w:val="28"/>
          <w:lang w:eastAsia="zh-CN"/>
        </w:rPr>
        <w:t>НПА:</w:t>
      </w:r>
    </w:p>
    <w:p w:rsidR="00953834" w:rsidRDefault="00953834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постановление Правительства Республики Алтай от 18.07.2007 № 140 «О статусе регионального значения для инвестиционных проектов, реализуемых в Республике Алтай»</w:t>
      </w:r>
      <w:r w:rsidR="004D2810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4D2810" w:rsidRPr="00AC5CB5" w:rsidRDefault="004D2810" w:rsidP="004D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Меры поддержки:</w:t>
      </w:r>
    </w:p>
    <w:p w:rsidR="004D2810" w:rsidRDefault="004D2810" w:rsidP="004D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налоговые льготы (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прибыль организаций в части, поступающей в бюджет Республики Алтай, в размере – 13,5% (полная ставка – 17%</w:t>
      </w:r>
      <w:r w:rsidR="0051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льгота действует до 01.01.2023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имущество организаций в размере – 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17459" w:rsidRDefault="004D2810" w:rsidP="004D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земельного участка в аренду без проведения торгов</w:t>
      </w:r>
      <w:r w:rsidR="00717459">
        <w:rPr>
          <w:rFonts w:ascii="Times New Roman" w:hAnsi="Times New Roman" w:cs="Times New Roman"/>
          <w:sz w:val="28"/>
          <w:szCs w:val="28"/>
        </w:rPr>
        <w:t>,</w:t>
      </w:r>
    </w:p>
    <w:p w:rsidR="004D2810" w:rsidRDefault="00717459" w:rsidP="004D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59">
        <w:rPr>
          <w:rFonts w:ascii="Times New Roman" w:hAnsi="Times New Roman" w:cs="Times New Roman"/>
          <w:sz w:val="28"/>
          <w:szCs w:val="28"/>
        </w:rPr>
        <w:t>3) льгота по арендной плате за земельные участки, находящиеся в государственной собственности Республики Алтай, предоставленные в аренду без торгов на 50 % от установленного размера</w:t>
      </w:r>
      <w:r w:rsidR="00D26BA4" w:rsidRPr="007174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7959" w:rsidRDefault="00B9795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97959" w:rsidRPr="00766788" w:rsidRDefault="00244680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7C6953" w:rsidRPr="0076678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766788" w:rsidRPr="00766788">
        <w:rPr>
          <w:rFonts w:ascii="Times New Roman" w:hAnsi="Times New Roman" w:cs="Times New Roman"/>
          <w:b/>
          <w:sz w:val="28"/>
          <w:szCs w:val="28"/>
          <w:lang w:eastAsia="zh-CN"/>
        </w:rPr>
        <w:t>Инвестиционная программа в социальной сфере</w:t>
      </w:r>
    </w:p>
    <w:p w:rsidR="00766788" w:rsidRDefault="0076678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28.11.2018 № 372 «Об утверждении республиканской инвестиционной программы в социальной сфере на 2019 - 2022 годы»,</w:t>
      </w:r>
    </w:p>
    <w:p w:rsidR="00766788" w:rsidRDefault="0076678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Республики Алтай от 13.11.2015 N 201-ОД «Об утверждении Административного регламента предоставления Министерством экономического развития Республики Алтай государственной услуги "Включение юридических и физических лиц в реестр социальных инвесторов Республики Алтай»</w:t>
      </w:r>
    </w:p>
    <w:p w:rsidR="00766788" w:rsidRPr="00AC5CB5" w:rsidRDefault="0076678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Меры поддержки:</w:t>
      </w:r>
    </w:p>
    <w:p w:rsidR="00766788" w:rsidRDefault="0076678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налоговые льготы:</w:t>
      </w:r>
    </w:p>
    <w:p w:rsidR="00766788" w:rsidRDefault="00AD154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788"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прибыль организаций в части, поступающей в бюджет Республики Алтай, в размере – 13,5% (полная ставка – 17%)</w:t>
      </w:r>
      <w:r w:rsidR="0076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6788" w:rsidRDefault="00AD154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788" w:rsidRPr="00A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имущество организаций в размере – 0%</w:t>
      </w:r>
      <w:r w:rsidR="0076678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66788" w:rsidRDefault="00AD1548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транспортному налогу (по перечню транспортных средств).</w:t>
      </w:r>
    </w:p>
    <w:p w:rsidR="00627139" w:rsidRDefault="00627139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80" w:rsidRPr="007C6953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6953">
        <w:rPr>
          <w:rFonts w:ascii="Times New Roman" w:hAnsi="Times New Roman" w:cs="Times New Roman"/>
          <w:b/>
          <w:sz w:val="28"/>
          <w:szCs w:val="28"/>
        </w:rPr>
        <w:t>. Инвестиционный налоговый вычет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прибыль</w:t>
      </w:r>
    </w:p>
    <w:p w:rsidR="00244680" w:rsidRPr="00A96DEF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EF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244680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286.1 Налогового Кодекса РФ,</w:t>
      </w:r>
    </w:p>
    <w:p w:rsidR="00244680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5DC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Закон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Республики Алтай </w:t>
      </w:r>
      <w:r w:rsidRPr="00AF18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от 27.11.20 №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F18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65-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РЗ</w:t>
      </w:r>
      <w:r w:rsidRPr="00AF18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D5DC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«Об инвестиционном налоговом вычете по налогу на прибыль организаций на территории Республики Алтай»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4680" w:rsidRPr="00AC5CB5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B5">
        <w:rPr>
          <w:rFonts w:ascii="Times New Roman" w:hAnsi="Times New Roman" w:cs="Times New Roman"/>
          <w:b/>
          <w:sz w:val="28"/>
          <w:szCs w:val="28"/>
        </w:rPr>
        <w:t>Меры поддержки:</w:t>
      </w:r>
    </w:p>
    <w:p w:rsidR="00244680" w:rsidRDefault="00244680" w:rsidP="0024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налогооблагаемой базы по налогу на прибыль на сумму произведенных инвестиционных расходов (установлены ограничения размера вычета).</w:t>
      </w:r>
    </w:p>
    <w:p w:rsidR="00244680" w:rsidRDefault="00244680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39" w:rsidRDefault="00627139" w:rsidP="0076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4" w:rsidRP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39">
        <w:rPr>
          <w:rFonts w:ascii="Times New Roman" w:hAnsi="Times New Roman" w:cs="Times New Roman"/>
          <w:b/>
          <w:sz w:val="28"/>
          <w:szCs w:val="28"/>
        </w:rPr>
        <w:t>9. Инвестиционный налоговый кредит</w:t>
      </w:r>
    </w:p>
    <w:p w:rsid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39">
        <w:rPr>
          <w:rFonts w:ascii="Times New Roman" w:hAnsi="Times New Roman" w:cs="Times New Roman"/>
          <w:b/>
          <w:sz w:val="28"/>
          <w:szCs w:val="28"/>
        </w:rPr>
        <w:t>НПА: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39" w:rsidRDefault="004339C3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quot;Налоговый кодекс Российской Федерации (часть первая)&quot; от 31.07.1998 N 146-ФЗ (ред. от 03.08.2018){КонсультантПлюс}" w:history="1">
        <w:r w:rsidR="00627139" w:rsidRPr="00627139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627139" w:rsidRPr="00627139">
        <w:rPr>
          <w:rFonts w:ascii="Times New Roman" w:hAnsi="Times New Roman" w:cs="Times New Roman"/>
          <w:sz w:val="28"/>
          <w:szCs w:val="28"/>
        </w:rPr>
        <w:t xml:space="preserve"> 7 пункта 1 статьи 63, пункт 7 статьи 67 Налогового кодекса Российской Федерации</w:t>
      </w:r>
      <w:r w:rsidR="00627139">
        <w:rPr>
          <w:rFonts w:ascii="Times New Roman" w:hAnsi="Times New Roman" w:cs="Times New Roman"/>
          <w:sz w:val="28"/>
          <w:szCs w:val="28"/>
        </w:rPr>
        <w:t>;</w:t>
      </w:r>
    </w:p>
    <w:p w:rsidR="00627139" w:rsidRPr="00627139" w:rsidRDefault="004339C3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7139" w:rsidRPr="006271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27139" w:rsidRPr="00627139">
        <w:rPr>
          <w:rFonts w:ascii="Times New Roman" w:hAnsi="Times New Roman" w:cs="Times New Roman"/>
          <w:sz w:val="28"/>
          <w:szCs w:val="28"/>
        </w:rPr>
        <w:t xml:space="preserve"> Республики Алтай от 13 июня 2018 года № 25-РЗ «Об инвестиционном налоговом кредите в Республике Алтай»</w:t>
      </w:r>
      <w:r w:rsidR="00627139">
        <w:rPr>
          <w:rFonts w:ascii="Times New Roman" w:hAnsi="Times New Roman" w:cs="Times New Roman"/>
          <w:sz w:val="28"/>
          <w:szCs w:val="28"/>
        </w:rPr>
        <w:t>.</w:t>
      </w:r>
    </w:p>
    <w:p w:rsidR="00627139" w:rsidRP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39">
        <w:rPr>
          <w:rFonts w:ascii="Times New Roman" w:hAnsi="Times New Roman" w:cs="Times New Roman"/>
          <w:b/>
          <w:sz w:val="28"/>
          <w:szCs w:val="28"/>
        </w:rPr>
        <w:t>Меры под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7139">
        <w:rPr>
          <w:rFonts w:ascii="Times New Roman" w:hAnsi="Times New Roman" w:cs="Times New Roman"/>
          <w:b/>
          <w:sz w:val="28"/>
          <w:szCs w:val="28"/>
        </w:rPr>
        <w:t>ержки:</w:t>
      </w:r>
    </w:p>
    <w:p w:rsid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3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139">
        <w:rPr>
          <w:rFonts w:ascii="Times New Roman" w:hAnsi="Times New Roman" w:cs="Times New Roman"/>
          <w:sz w:val="28"/>
          <w:szCs w:val="28"/>
        </w:rPr>
        <w:t xml:space="preserve"> инвестиционного налогового кредита на срок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139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A7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62713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DF">
        <w:rPr>
          <w:rFonts w:ascii="Times New Roman" w:hAnsi="Times New Roman" w:cs="Times New Roman"/>
          <w:sz w:val="28"/>
          <w:szCs w:val="28"/>
        </w:rPr>
        <w:t>под п</w:t>
      </w:r>
      <w:r w:rsidRPr="00B060DF">
        <w:rPr>
          <w:rFonts w:ascii="Times New Roman" w:hAnsi="Times New Roman" w:cs="Times New Roman"/>
          <w:sz w:val="28"/>
          <w:szCs w:val="28"/>
        </w:rPr>
        <w:t>роцентн</w:t>
      </w:r>
      <w:r w:rsidR="00B060DF" w:rsidRPr="00B060DF">
        <w:rPr>
          <w:rFonts w:ascii="Times New Roman" w:hAnsi="Times New Roman" w:cs="Times New Roman"/>
          <w:sz w:val="28"/>
          <w:szCs w:val="28"/>
        </w:rPr>
        <w:t xml:space="preserve">ую </w:t>
      </w:r>
      <w:r w:rsidRPr="00B060DF">
        <w:rPr>
          <w:rFonts w:ascii="Times New Roman" w:hAnsi="Times New Roman" w:cs="Times New Roman"/>
          <w:sz w:val="28"/>
          <w:szCs w:val="28"/>
        </w:rPr>
        <w:t>ставк</w:t>
      </w:r>
      <w:r w:rsidR="00B060DF" w:rsidRPr="00B060DF">
        <w:rPr>
          <w:rFonts w:ascii="Times New Roman" w:hAnsi="Times New Roman" w:cs="Times New Roman"/>
          <w:sz w:val="28"/>
          <w:szCs w:val="28"/>
        </w:rPr>
        <w:t>у</w:t>
      </w:r>
      <w:r w:rsidRPr="00B060D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060DF" w:rsidRPr="00B060DF">
        <w:rPr>
          <w:rFonts w:ascii="Times New Roman" w:hAnsi="Times New Roman" w:cs="Times New Roman"/>
          <w:sz w:val="28"/>
          <w:szCs w:val="28"/>
        </w:rPr>
        <w:t>1/2</w:t>
      </w:r>
      <w:r w:rsidRPr="00B060DF">
        <w:rPr>
          <w:rFonts w:ascii="Times New Roman" w:hAnsi="Times New Roman" w:cs="Times New Roman"/>
          <w:sz w:val="28"/>
          <w:szCs w:val="28"/>
        </w:rPr>
        <w:t xml:space="preserve"> ставки рефинансирования </w:t>
      </w:r>
      <w:r w:rsidR="00B060DF" w:rsidRPr="00B060DF">
        <w:rPr>
          <w:rFonts w:ascii="Times New Roman" w:hAnsi="Times New Roman" w:cs="Times New Roman"/>
          <w:sz w:val="28"/>
          <w:szCs w:val="28"/>
        </w:rPr>
        <w:t>ЦБ РФ</w:t>
      </w:r>
      <w:r w:rsidRPr="006271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39">
        <w:rPr>
          <w:rFonts w:ascii="Times New Roman" w:hAnsi="Times New Roman" w:cs="Times New Roman"/>
          <w:sz w:val="28"/>
          <w:szCs w:val="28"/>
        </w:rPr>
        <w:t xml:space="preserve">налогу на прибыль организаций по налоговой ставке, установленной </w:t>
      </w:r>
      <w:r w:rsidRPr="00627139">
        <w:rPr>
          <w:rFonts w:ascii="Times New Roman" w:hAnsi="Times New Roman" w:cs="Times New Roman"/>
          <w:sz w:val="28"/>
          <w:szCs w:val="28"/>
        </w:rPr>
        <w:br/>
        <w:t>для зачисления указанного налога в республик</w:t>
      </w:r>
      <w:r>
        <w:rPr>
          <w:rFonts w:ascii="Times New Roman" w:hAnsi="Times New Roman" w:cs="Times New Roman"/>
          <w:sz w:val="28"/>
          <w:szCs w:val="28"/>
        </w:rPr>
        <w:t>анский бюджет Республики Алтай;</w:t>
      </w:r>
    </w:p>
    <w:p w:rsidR="00627139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3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>логу на имущество организаций,</w:t>
      </w:r>
    </w:p>
    <w:p w:rsidR="00627139" w:rsidRPr="00F255A4" w:rsidRDefault="00627139" w:rsidP="00B9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39">
        <w:rPr>
          <w:rFonts w:ascii="Times New Roman" w:hAnsi="Times New Roman" w:cs="Times New Roman"/>
          <w:sz w:val="28"/>
          <w:szCs w:val="28"/>
        </w:rPr>
        <w:t>по транспортному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27139" w:rsidRPr="00F2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C0C2F"/>
    <w:multiLevelType w:val="hybridMultilevel"/>
    <w:tmpl w:val="8C0C3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709A"/>
    <w:multiLevelType w:val="hybridMultilevel"/>
    <w:tmpl w:val="66D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2A22"/>
    <w:multiLevelType w:val="hybridMultilevel"/>
    <w:tmpl w:val="222650BE"/>
    <w:lvl w:ilvl="0" w:tplc="D2BAA1D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4"/>
    <w:rsid w:val="00172AE8"/>
    <w:rsid w:val="001C78E6"/>
    <w:rsid w:val="00244680"/>
    <w:rsid w:val="003970DD"/>
    <w:rsid w:val="004339C3"/>
    <w:rsid w:val="004D2810"/>
    <w:rsid w:val="004D51EA"/>
    <w:rsid w:val="0051233E"/>
    <w:rsid w:val="00627139"/>
    <w:rsid w:val="006A0613"/>
    <w:rsid w:val="006F22AB"/>
    <w:rsid w:val="00717459"/>
    <w:rsid w:val="00764EF1"/>
    <w:rsid w:val="00766788"/>
    <w:rsid w:val="007C434A"/>
    <w:rsid w:val="007C6953"/>
    <w:rsid w:val="00924877"/>
    <w:rsid w:val="00953834"/>
    <w:rsid w:val="00A0346E"/>
    <w:rsid w:val="00A35142"/>
    <w:rsid w:val="00A96DEF"/>
    <w:rsid w:val="00AC5CB5"/>
    <w:rsid w:val="00AD1548"/>
    <w:rsid w:val="00AE71A1"/>
    <w:rsid w:val="00B060DF"/>
    <w:rsid w:val="00B72E3B"/>
    <w:rsid w:val="00B97959"/>
    <w:rsid w:val="00BB7768"/>
    <w:rsid w:val="00C85371"/>
    <w:rsid w:val="00D17980"/>
    <w:rsid w:val="00D26BA4"/>
    <w:rsid w:val="00DA7146"/>
    <w:rsid w:val="00EC1898"/>
    <w:rsid w:val="00F255A4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1555-A4B8-453E-BEB0-CF4EB87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C78E6"/>
    <w:rPr>
      <w:color w:val="0000FF"/>
      <w:u w:val="single"/>
    </w:rPr>
  </w:style>
  <w:style w:type="paragraph" w:customStyle="1" w:styleId="1">
    <w:name w:val="Знак1"/>
    <w:basedOn w:val="a"/>
    <w:rsid w:val="00BB77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B7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7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2570AE7ED39D040CD6662FAB963A09383E6A26396EC4D916419D77D9ADA511C7A29801FD26647AD2C1C0b857J" TargetMode="External"/><Relationship Id="rId5" Type="http://schemas.openxmlformats.org/officeDocument/2006/relationships/hyperlink" Target="consultantplus://offline/ref=B6171A07052A7D6A67A9F9646C266F892E3AA945FDE895AD0BF65FAE846094C9E34CC55D2A81d2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15</cp:revision>
  <cp:lastPrinted>2021-03-12T12:24:00Z</cp:lastPrinted>
  <dcterms:created xsi:type="dcterms:W3CDTF">2021-12-07T15:04:00Z</dcterms:created>
  <dcterms:modified xsi:type="dcterms:W3CDTF">2022-03-21T02:55:00Z</dcterms:modified>
</cp:coreProperties>
</file>